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6EB12934" w:rsidR="00D62D5D" w:rsidRPr="00DD1505" w:rsidRDefault="00D62D5D" w:rsidP="00DD15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946F2" w:rsidRPr="00557CDA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557CDA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557CDA" w:rsidRDefault="00D62D5D" w:rsidP="005B0A99">
            <w:pPr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AB605C6" w:rsidR="00D62D5D" w:rsidRPr="00557CDA" w:rsidRDefault="00F85E55" w:rsidP="005B0A99">
            <w:pPr>
              <w:rPr>
                <w:sz w:val="24"/>
                <w:szCs w:val="24"/>
              </w:rPr>
            </w:pPr>
            <w:r w:rsidRPr="00557CDA">
              <w:rPr>
                <w:b/>
                <w:sz w:val="24"/>
                <w:szCs w:val="24"/>
              </w:rPr>
              <w:t>P</w:t>
            </w:r>
            <w:r w:rsidR="005B0A99" w:rsidRPr="00557CDA">
              <w:rPr>
                <w:b/>
                <w:sz w:val="24"/>
                <w:szCs w:val="24"/>
              </w:rPr>
              <w:t xml:space="preserve">RZEDMIOTY </w:t>
            </w:r>
            <w:r w:rsidR="00CF7EE6" w:rsidRPr="00557CDA">
              <w:rPr>
                <w:b/>
                <w:sz w:val="24"/>
                <w:szCs w:val="24"/>
              </w:rPr>
              <w:t>KIERUNKOW</w:t>
            </w:r>
            <w:r w:rsidR="00CC43F7" w:rsidRPr="00557CDA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4AF20C0" w:rsidR="00D62D5D" w:rsidRPr="00557CDA" w:rsidRDefault="00D62D5D" w:rsidP="00C275A2">
            <w:pPr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Kod modułu:</w:t>
            </w:r>
            <w:r w:rsidR="00FF6F3B" w:rsidRPr="00557CDA">
              <w:rPr>
                <w:sz w:val="24"/>
                <w:szCs w:val="24"/>
              </w:rPr>
              <w:t xml:space="preserve"> </w:t>
            </w:r>
            <w:r w:rsidR="005946F2" w:rsidRPr="00557CDA">
              <w:rPr>
                <w:sz w:val="24"/>
                <w:szCs w:val="24"/>
              </w:rPr>
              <w:t>C</w:t>
            </w:r>
          </w:p>
        </w:tc>
      </w:tr>
      <w:tr w:rsidR="005946F2" w:rsidRPr="00557CDA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557CDA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0583554" w:rsidR="00D62D5D" w:rsidRPr="00557CDA" w:rsidRDefault="00D62D5D" w:rsidP="00F85E55">
            <w:pPr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Nazwa przedmiotu:</w:t>
            </w:r>
            <w:r w:rsidR="00CF7EE6" w:rsidRPr="00557CDA">
              <w:rPr>
                <w:b/>
                <w:sz w:val="24"/>
                <w:szCs w:val="24"/>
              </w:rPr>
              <w:t xml:space="preserve"> </w:t>
            </w:r>
            <w:r w:rsidR="0082596D" w:rsidRPr="00557CDA">
              <w:rPr>
                <w:b/>
                <w:sz w:val="24"/>
                <w:szCs w:val="24"/>
              </w:rPr>
              <w:t>Psychopatologia wieku dziecięcego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01ACDD8" w:rsidR="00D62D5D" w:rsidRPr="00557CDA" w:rsidRDefault="00D62D5D" w:rsidP="00C275A2">
            <w:pPr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Kod przedmiotu:</w:t>
            </w:r>
            <w:r w:rsidR="00FF6F3B" w:rsidRPr="00557CDA">
              <w:rPr>
                <w:sz w:val="24"/>
                <w:szCs w:val="24"/>
              </w:rPr>
              <w:t xml:space="preserve"> </w:t>
            </w:r>
            <w:r w:rsidR="005946F2" w:rsidRPr="00557CDA">
              <w:rPr>
                <w:sz w:val="24"/>
                <w:szCs w:val="24"/>
              </w:rPr>
              <w:t>C / 3</w:t>
            </w:r>
            <w:r w:rsidR="00721E41">
              <w:rPr>
                <w:sz w:val="24"/>
                <w:szCs w:val="24"/>
              </w:rPr>
              <w:t>3</w:t>
            </w:r>
          </w:p>
        </w:tc>
      </w:tr>
      <w:tr w:rsidR="005946F2" w:rsidRPr="00557CDA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557CD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557CDA" w:rsidRDefault="00D62D5D" w:rsidP="00C275A2">
            <w:pPr>
              <w:rPr>
                <w:b/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Nazwa jednostki organizacyjnej prowadzącej przedmiot / moduł:</w:t>
            </w:r>
            <w:r w:rsidRPr="00557CDA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557CDA" w:rsidRDefault="00D62D5D" w:rsidP="00C275A2">
            <w:pPr>
              <w:rPr>
                <w:sz w:val="24"/>
                <w:szCs w:val="24"/>
              </w:rPr>
            </w:pPr>
            <w:r w:rsidRPr="00557CD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946F2" w:rsidRPr="00557CDA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557CD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3029F99" w:rsidR="00A03B6D" w:rsidRPr="00557CDA" w:rsidRDefault="00D62D5D" w:rsidP="00EA2BC5">
            <w:pPr>
              <w:rPr>
                <w:b/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 xml:space="preserve">Nazwa kierunku: </w:t>
            </w:r>
            <w:r w:rsidR="00F74C63" w:rsidRPr="00557CDA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5946F2" w:rsidRPr="00557CDA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557CD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56B18061" w:rsidR="00D62D5D" w:rsidRPr="00EF01DF" w:rsidRDefault="00D62D5D" w:rsidP="00C275A2">
            <w:pPr>
              <w:rPr>
                <w:b/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 xml:space="preserve">Forma studiów: </w:t>
            </w:r>
            <w:r w:rsidR="00A807BF" w:rsidRPr="00557CDA">
              <w:rPr>
                <w:b/>
                <w:sz w:val="24"/>
                <w:szCs w:val="24"/>
              </w:rPr>
              <w:t>STACJONAR</w:t>
            </w:r>
            <w:r w:rsidRPr="00557CDA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557CDA" w:rsidRDefault="00D62D5D" w:rsidP="00C275A2">
            <w:pPr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557CDA" w:rsidRDefault="00D62D5D" w:rsidP="00C275A2">
            <w:pPr>
              <w:rPr>
                <w:b/>
                <w:sz w:val="24"/>
                <w:szCs w:val="24"/>
              </w:rPr>
            </w:pPr>
            <w:r w:rsidRPr="00557CD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557CDA" w:rsidRDefault="007F6E52" w:rsidP="00C275A2">
            <w:pPr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 xml:space="preserve">Specjalność: </w:t>
            </w:r>
            <w:r w:rsidR="00F74C63" w:rsidRPr="00557CDA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 w:rsidRPr="00557CDA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5946F2" w:rsidRPr="00557CDA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557CD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557CDA" w:rsidRDefault="00D62D5D" w:rsidP="00C275A2">
            <w:pPr>
              <w:rPr>
                <w:b/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Rok / semestr</w:t>
            </w:r>
            <w:r w:rsidRPr="00557CDA">
              <w:rPr>
                <w:b/>
                <w:sz w:val="24"/>
                <w:szCs w:val="24"/>
              </w:rPr>
              <w:t xml:space="preserve">: </w:t>
            </w:r>
          </w:p>
          <w:p w14:paraId="310E3AA5" w14:textId="342824C0" w:rsidR="00D62D5D" w:rsidRPr="00557CDA" w:rsidRDefault="00DB61F6" w:rsidP="00C275A2">
            <w:pPr>
              <w:rPr>
                <w:b/>
                <w:sz w:val="24"/>
                <w:szCs w:val="24"/>
              </w:rPr>
            </w:pPr>
            <w:r w:rsidRPr="00557CDA">
              <w:rPr>
                <w:b/>
                <w:sz w:val="24"/>
                <w:szCs w:val="24"/>
              </w:rPr>
              <w:t>II – V / 4 - 10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557CDA" w:rsidRDefault="00D62D5D" w:rsidP="00C275A2">
            <w:pPr>
              <w:rPr>
                <w:b/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 xml:space="preserve">Status przedmiotu /modułu: </w:t>
            </w:r>
          </w:p>
          <w:p w14:paraId="13DDB97C" w14:textId="77777777" w:rsidR="00EF01DF" w:rsidRPr="00EB7ECA" w:rsidRDefault="00EF01DF" w:rsidP="00EF01DF">
            <w:pPr>
              <w:rPr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FAKULTATYWNY</w:t>
            </w:r>
          </w:p>
          <w:p w14:paraId="57B1FF7F" w14:textId="4ABEC6CE" w:rsidR="00D62D5D" w:rsidRPr="00EF01D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Pr="00557CDA" w:rsidRDefault="00D62D5D" w:rsidP="00C275A2">
            <w:pPr>
              <w:rPr>
                <w:b/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 xml:space="preserve">Język przedmiotu / modułu: </w:t>
            </w:r>
          </w:p>
          <w:p w14:paraId="37D7C97B" w14:textId="77777777" w:rsidR="005B0A99" w:rsidRPr="00557CDA" w:rsidRDefault="005B0A99" w:rsidP="00C275A2">
            <w:pPr>
              <w:rPr>
                <w:b/>
                <w:sz w:val="24"/>
                <w:szCs w:val="24"/>
              </w:rPr>
            </w:pPr>
            <w:r w:rsidRPr="00557CDA"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557CDA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5946F2" w:rsidRPr="00557CDA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557CD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557CDA" w:rsidRDefault="00D62D5D" w:rsidP="00C275A2">
            <w:pPr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557CDA" w:rsidRDefault="00D62D5D" w:rsidP="00C275A2">
            <w:pPr>
              <w:jc w:val="center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557CDA" w:rsidRDefault="00D62D5D" w:rsidP="00C275A2">
            <w:pPr>
              <w:jc w:val="center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557CDA" w:rsidRDefault="00D62D5D" w:rsidP="00C275A2">
            <w:pPr>
              <w:jc w:val="center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557CDA" w:rsidRDefault="00D62D5D" w:rsidP="00C275A2">
            <w:pPr>
              <w:jc w:val="center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557CDA" w:rsidRDefault="00D62D5D" w:rsidP="00C275A2">
            <w:pPr>
              <w:jc w:val="center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557CDA" w:rsidRDefault="00D62D5D" w:rsidP="00C275A2">
            <w:pPr>
              <w:jc w:val="center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 xml:space="preserve">inne </w:t>
            </w:r>
            <w:r w:rsidRPr="00557CDA">
              <w:rPr>
                <w:sz w:val="24"/>
                <w:szCs w:val="24"/>
              </w:rPr>
              <w:br/>
              <w:t>(wpisać jakie)</w:t>
            </w:r>
          </w:p>
        </w:tc>
      </w:tr>
      <w:tr w:rsidR="005946F2" w:rsidRPr="00557CDA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557CD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557CDA" w:rsidRDefault="00D62D5D" w:rsidP="00C275A2">
            <w:pPr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557CD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63B0A760" w:rsidR="00D62D5D" w:rsidRPr="00557CDA" w:rsidRDefault="00DF1BF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5E761901" w:rsidR="00D62D5D" w:rsidRPr="00557CD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557CD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557CD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557CD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557CD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2596D" w:rsidRPr="00557CDA" w14:paraId="6968AFBD" w14:textId="77777777" w:rsidTr="00CC43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82596D" w:rsidRPr="00557CDA" w:rsidRDefault="0082596D" w:rsidP="0082596D">
            <w:pPr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F047E82" w:rsidR="0082596D" w:rsidRPr="00557CDA" w:rsidRDefault="0082596D" w:rsidP="0082596D">
            <w:pPr>
              <w:rPr>
                <w:sz w:val="24"/>
                <w:szCs w:val="24"/>
              </w:rPr>
            </w:pPr>
            <w:r w:rsidRPr="00557CDA">
              <w:rPr>
                <w:color w:val="000000" w:themeColor="text1"/>
                <w:sz w:val="24"/>
                <w:szCs w:val="24"/>
              </w:rPr>
              <w:t>Dr Irena Sorokosz</w:t>
            </w:r>
          </w:p>
        </w:tc>
      </w:tr>
      <w:tr w:rsidR="0082596D" w:rsidRPr="00557CDA" w14:paraId="2313954E" w14:textId="77777777" w:rsidTr="00CC43F7">
        <w:tc>
          <w:tcPr>
            <w:tcW w:w="2988" w:type="dxa"/>
            <w:vAlign w:val="center"/>
          </w:tcPr>
          <w:p w14:paraId="702AE1AA" w14:textId="77777777" w:rsidR="0082596D" w:rsidRPr="00557CDA" w:rsidRDefault="0082596D" w:rsidP="0082596D">
            <w:pPr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Prowadzący zajęcia</w:t>
            </w:r>
          </w:p>
          <w:p w14:paraId="38202833" w14:textId="77777777" w:rsidR="0082596D" w:rsidRPr="00557CDA" w:rsidRDefault="0082596D" w:rsidP="0082596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51E6DD0" w14:textId="77777777" w:rsidR="009258DF" w:rsidRDefault="0082596D" w:rsidP="0082596D">
            <w:pPr>
              <w:rPr>
                <w:color w:val="000000" w:themeColor="text1"/>
                <w:sz w:val="24"/>
                <w:szCs w:val="24"/>
              </w:rPr>
            </w:pPr>
            <w:r w:rsidRPr="00557CDA">
              <w:rPr>
                <w:color w:val="000000" w:themeColor="text1"/>
                <w:sz w:val="24"/>
                <w:szCs w:val="24"/>
              </w:rPr>
              <w:t>Dr Irena Sorokosz, dr Alina Chyczewska, dr Iwona Kijowska</w:t>
            </w:r>
            <w:r w:rsidR="009258DF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14:paraId="44B306AB" w14:textId="5F4780A0" w:rsidR="0082596D" w:rsidRPr="00557CDA" w:rsidRDefault="009258DF" w:rsidP="0082596D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mgr Barbara Górska</w:t>
            </w:r>
          </w:p>
        </w:tc>
      </w:tr>
      <w:tr w:rsidR="0082596D" w:rsidRPr="00557CDA" w14:paraId="234FB0EB" w14:textId="77777777" w:rsidTr="00CC43F7">
        <w:tc>
          <w:tcPr>
            <w:tcW w:w="2988" w:type="dxa"/>
            <w:vAlign w:val="center"/>
          </w:tcPr>
          <w:p w14:paraId="41539A3E" w14:textId="10598639" w:rsidR="0082596D" w:rsidRPr="00557CDA" w:rsidRDefault="0082596D" w:rsidP="0082596D">
            <w:pPr>
              <w:spacing w:before="120" w:after="120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04BB2A63" w14:textId="77777777" w:rsidR="0082596D" w:rsidRPr="00557CDA" w:rsidRDefault="0082596D" w:rsidP="0082596D">
            <w:pPr>
              <w:rPr>
                <w:color w:val="000000" w:themeColor="text1"/>
                <w:sz w:val="24"/>
                <w:szCs w:val="24"/>
              </w:rPr>
            </w:pPr>
            <w:r w:rsidRPr="00557CDA">
              <w:rPr>
                <w:color w:val="000000" w:themeColor="text1"/>
                <w:sz w:val="24"/>
                <w:szCs w:val="24"/>
              </w:rPr>
              <w:t>Wyposażenie studenta w wiedzę z zakresu zaburzeń wieku dziecięcego</w:t>
            </w:r>
          </w:p>
          <w:p w14:paraId="3F510C3F" w14:textId="1B55C633" w:rsidR="0082596D" w:rsidRPr="00557CDA" w:rsidRDefault="0082596D" w:rsidP="0082596D">
            <w:pPr>
              <w:rPr>
                <w:sz w:val="24"/>
                <w:szCs w:val="24"/>
              </w:rPr>
            </w:pPr>
            <w:r w:rsidRPr="00557CDA">
              <w:rPr>
                <w:color w:val="000000" w:themeColor="text1"/>
                <w:sz w:val="24"/>
                <w:szCs w:val="24"/>
              </w:rPr>
              <w:t xml:space="preserve"> w zakresie diagnozy zaburzeń i działań terapeutycznych. Poznanie zasad i nabycie umiejętności interpretowania wyników diagnozy psychologicznej w oparciu o normy statystyczne, kulturowe, społeczne.</w:t>
            </w:r>
          </w:p>
        </w:tc>
      </w:tr>
      <w:tr w:rsidR="0082596D" w:rsidRPr="00557CDA" w14:paraId="24D568D0" w14:textId="77777777" w:rsidTr="00CC43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82596D" w:rsidRPr="00557CDA" w:rsidRDefault="0082596D" w:rsidP="0082596D">
            <w:pPr>
              <w:spacing w:before="120" w:after="120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2E4C5F3E" w:rsidR="0082596D" w:rsidRPr="00557CDA" w:rsidRDefault="0082596D" w:rsidP="0082596D">
            <w:pPr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Brak</w:t>
            </w:r>
          </w:p>
        </w:tc>
      </w:tr>
    </w:tbl>
    <w:p w14:paraId="2A22ACBC" w14:textId="77777777" w:rsidR="00D62D5D" w:rsidRPr="00557CD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5946F2" w:rsidRPr="00557CDA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557CDA" w:rsidRDefault="00D62D5D" w:rsidP="00C275A2">
            <w:pPr>
              <w:jc w:val="center"/>
              <w:rPr>
                <w:sz w:val="24"/>
                <w:szCs w:val="24"/>
              </w:rPr>
            </w:pPr>
            <w:r w:rsidRPr="00557CDA">
              <w:rPr>
                <w:b/>
                <w:sz w:val="24"/>
                <w:szCs w:val="24"/>
              </w:rPr>
              <w:t>EFEKTY UCZENIA SIĘ</w:t>
            </w:r>
          </w:p>
        </w:tc>
      </w:tr>
      <w:tr w:rsidR="005946F2" w:rsidRPr="00557CDA" w14:paraId="67FB4D61" w14:textId="77777777" w:rsidTr="00424A6D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57CDA" w:rsidRDefault="00D62D5D" w:rsidP="00C275A2">
            <w:pPr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557CDA" w:rsidRDefault="00D62D5D" w:rsidP="00C275A2">
            <w:pPr>
              <w:jc w:val="center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557CDA" w:rsidRDefault="00D62D5D" w:rsidP="00C275A2">
            <w:pPr>
              <w:jc w:val="center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557CDA" w:rsidRDefault="00D62D5D" w:rsidP="00C275A2">
            <w:pPr>
              <w:jc w:val="center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uczenia się</w:t>
            </w:r>
          </w:p>
        </w:tc>
      </w:tr>
      <w:tr w:rsidR="005946F2" w:rsidRPr="00557CDA" w14:paraId="312D39E9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557CDA" w:rsidRDefault="004A430B" w:rsidP="00A807BF">
            <w:pPr>
              <w:jc w:val="center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0</w:t>
            </w:r>
            <w:r w:rsidR="00217BEC" w:rsidRPr="00557CDA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89624A2" w:rsidR="00D62D5D" w:rsidRPr="00557CDA" w:rsidRDefault="0082596D" w:rsidP="00A807BF">
            <w:pPr>
              <w:rPr>
                <w:sz w:val="24"/>
                <w:szCs w:val="24"/>
              </w:rPr>
            </w:pPr>
            <w:r w:rsidRPr="00557CDA">
              <w:rPr>
                <w:color w:val="000000" w:themeColor="text1"/>
                <w:sz w:val="24"/>
                <w:szCs w:val="24"/>
              </w:rPr>
              <w:t>Posiada uporządkowaną wiedzę z zakresu psychologii z uwzględnieniem terminologii i teorii oraz metod, wiedzę dotyczącą funkcjonalności i dysfunkcjonalności, harmonii i dysharmonii, normy i patologii, zorientowaną na praktyczne zastosowanie; ukierunkowaną na zastosowanie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60A6F" w14:textId="7FBACABC" w:rsidR="007D2BC7" w:rsidRPr="00DD1505" w:rsidRDefault="007D2BC7" w:rsidP="007C652F">
            <w:pPr>
              <w:jc w:val="center"/>
              <w:rPr>
                <w:bCs/>
                <w:sz w:val="24"/>
                <w:szCs w:val="24"/>
              </w:rPr>
            </w:pPr>
            <w:r w:rsidRPr="00DD1505">
              <w:rPr>
                <w:bCs/>
                <w:sz w:val="24"/>
                <w:szCs w:val="24"/>
              </w:rPr>
              <w:t>PS_W0</w:t>
            </w:r>
            <w:r w:rsidR="0082596D" w:rsidRPr="00DD1505">
              <w:rPr>
                <w:bCs/>
                <w:sz w:val="24"/>
                <w:szCs w:val="24"/>
              </w:rPr>
              <w:t>2</w:t>
            </w:r>
          </w:p>
          <w:p w14:paraId="0096B869" w14:textId="6BC8CAAB" w:rsidR="00CF7E88" w:rsidRPr="00DD1505" w:rsidRDefault="007D2BC7" w:rsidP="00557CDA">
            <w:pPr>
              <w:jc w:val="center"/>
              <w:rPr>
                <w:bCs/>
                <w:sz w:val="24"/>
                <w:szCs w:val="24"/>
              </w:rPr>
            </w:pPr>
            <w:r w:rsidRPr="00DD1505">
              <w:rPr>
                <w:bCs/>
                <w:sz w:val="24"/>
                <w:szCs w:val="24"/>
              </w:rPr>
              <w:t>PS_W0</w:t>
            </w:r>
            <w:r w:rsidR="0082596D" w:rsidRPr="00DD1505">
              <w:rPr>
                <w:bCs/>
                <w:sz w:val="24"/>
                <w:szCs w:val="24"/>
              </w:rPr>
              <w:t>7</w:t>
            </w:r>
          </w:p>
        </w:tc>
      </w:tr>
      <w:tr w:rsidR="005946F2" w:rsidRPr="00557CDA" w14:paraId="0BBB4A33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557CDA" w:rsidRDefault="004A430B" w:rsidP="00A807BF">
            <w:pPr>
              <w:jc w:val="center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0</w:t>
            </w:r>
            <w:r w:rsidR="00217BEC" w:rsidRPr="00557CDA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580B05D" w:rsidR="00D62D5D" w:rsidRPr="00557CDA" w:rsidRDefault="0082596D" w:rsidP="00A807BF">
            <w:pPr>
              <w:rPr>
                <w:sz w:val="24"/>
                <w:szCs w:val="24"/>
              </w:rPr>
            </w:pPr>
            <w:r w:rsidRPr="00557CDA">
              <w:rPr>
                <w:color w:val="000000" w:themeColor="text1"/>
                <w:sz w:val="24"/>
                <w:szCs w:val="24"/>
              </w:rPr>
              <w:t xml:space="preserve">Posiada wiedzę w zakresie diagnozowania problemów w obszarze specjalnych potrzeb edukacyjnych i rozwojowych oraz projektowania zaleceń </w:t>
            </w:r>
            <w:proofErr w:type="spellStart"/>
            <w:r w:rsidRPr="00557CDA">
              <w:rPr>
                <w:color w:val="000000" w:themeColor="text1"/>
                <w:sz w:val="24"/>
                <w:szCs w:val="24"/>
              </w:rPr>
              <w:t>postdiagnostycznych</w:t>
            </w:r>
            <w:proofErr w:type="spellEnd"/>
            <w:r w:rsidRPr="00557CDA">
              <w:rPr>
                <w:color w:val="000000" w:themeColor="text1"/>
                <w:sz w:val="24"/>
                <w:szCs w:val="24"/>
              </w:rPr>
              <w:t xml:space="preserve"> z uwzględnieniem praktycznego.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8662D" w14:textId="45F258EF" w:rsidR="004A6545" w:rsidRPr="00DD1505" w:rsidRDefault="007D2BC7" w:rsidP="007A2AB3">
            <w:pPr>
              <w:jc w:val="center"/>
              <w:rPr>
                <w:bCs/>
                <w:sz w:val="24"/>
                <w:szCs w:val="24"/>
              </w:rPr>
            </w:pPr>
            <w:r w:rsidRPr="00DD1505">
              <w:rPr>
                <w:bCs/>
                <w:sz w:val="24"/>
                <w:szCs w:val="24"/>
              </w:rPr>
              <w:t>PS_W</w:t>
            </w:r>
            <w:r w:rsidR="000724B7" w:rsidRPr="00DD1505">
              <w:rPr>
                <w:bCs/>
                <w:sz w:val="24"/>
                <w:szCs w:val="24"/>
              </w:rPr>
              <w:t>05</w:t>
            </w:r>
          </w:p>
          <w:p w14:paraId="4E3CC0BF" w14:textId="3C055C83" w:rsidR="007D2BC7" w:rsidRPr="00DD1505" w:rsidRDefault="007D2BC7" w:rsidP="007A2AB3">
            <w:pPr>
              <w:jc w:val="center"/>
              <w:rPr>
                <w:bCs/>
                <w:sz w:val="24"/>
                <w:szCs w:val="24"/>
              </w:rPr>
            </w:pPr>
            <w:r w:rsidRPr="00DD1505">
              <w:rPr>
                <w:bCs/>
                <w:sz w:val="24"/>
                <w:szCs w:val="24"/>
              </w:rPr>
              <w:t>PS_W</w:t>
            </w:r>
            <w:r w:rsidR="000724B7" w:rsidRPr="00DD1505">
              <w:rPr>
                <w:bCs/>
                <w:sz w:val="24"/>
                <w:szCs w:val="24"/>
              </w:rPr>
              <w:t>0</w:t>
            </w:r>
            <w:r w:rsidR="0082596D" w:rsidRPr="00DD1505">
              <w:rPr>
                <w:bCs/>
                <w:sz w:val="24"/>
                <w:szCs w:val="24"/>
              </w:rPr>
              <w:t>6</w:t>
            </w:r>
          </w:p>
        </w:tc>
      </w:tr>
      <w:tr w:rsidR="005946F2" w:rsidRPr="00557CDA" w14:paraId="581CC206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557CDA" w:rsidRDefault="004A430B" w:rsidP="00A807BF">
            <w:pPr>
              <w:jc w:val="center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lastRenderedPageBreak/>
              <w:t>0</w:t>
            </w:r>
            <w:r w:rsidR="00217BEC" w:rsidRPr="00557CDA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4FAAB77" w:rsidR="00D62D5D" w:rsidRPr="00557CDA" w:rsidRDefault="0082596D" w:rsidP="00A807BF">
            <w:pPr>
              <w:rPr>
                <w:sz w:val="24"/>
                <w:szCs w:val="24"/>
              </w:rPr>
            </w:pPr>
            <w:r w:rsidRPr="00557CDA">
              <w:rPr>
                <w:color w:val="000000" w:themeColor="text1"/>
                <w:sz w:val="24"/>
                <w:szCs w:val="24"/>
              </w:rPr>
              <w:t>Posiada umiejętności badawcze oparte na założeniach metodologii badań pedagogicznych, pozwalające na planowanie, konstruowanie i samodzielne prowadzenie badań oraz opracowanie i interpretowanie wyników badań w obrębie wybranej subdyscypliny.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635D1" w14:textId="56605420" w:rsidR="00532094" w:rsidRPr="00DD1505" w:rsidRDefault="00532094" w:rsidP="007C652F">
            <w:pPr>
              <w:jc w:val="center"/>
              <w:rPr>
                <w:bCs/>
                <w:sz w:val="24"/>
                <w:szCs w:val="24"/>
              </w:rPr>
            </w:pPr>
            <w:r w:rsidRPr="00DD1505">
              <w:rPr>
                <w:bCs/>
                <w:sz w:val="24"/>
                <w:szCs w:val="24"/>
              </w:rPr>
              <w:t>P</w:t>
            </w:r>
            <w:r w:rsidRPr="00DD1505">
              <w:rPr>
                <w:bCs/>
                <w:sz w:val="24"/>
                <w:szCs w:val="24"/>
                <w:u w:val="single"/>
              </w:rPr>
              <w:t>S</w:t>
            </w:r>
            <w:r w:rsidRPr="00DD1505">
              <w:rPr>
                <w:bCs/>
                <w:sz w:val="24"/>
                <w:szCs w:val="24"/>
              </w:rPr>
              <w:t>_U02</w:t>
            </w:r>
          </w:p>
          <w:p w14:paraId="2C3A6AB7" w14:textId="44A2C7C2" w:rsidR="004A6545" w:rsidRPr="00DD1505" w:rsidRDefault="007D2BC7" w:rsidP="007C652F">
            <w:pPr>
              <w:jc w:val="center"/>
              <w:rPr>
                <w:bCs/>
                <w:sz w:val="24"/>
                <w:szCs w:val="24"/>
              </w:rPr>
            </w:pPr>
            <w:r w:rsidRPr="00DD1505">
              <w:rPr>
                <w:bCs/>
                <w:sz w:val="24"/>
                <w:szCs w:val="24"/>
              </w:rPr>
              <w:t>P</w:t>
            </w:r>
            <w:r w:rsidR="004774B8" w:rsidRPr="00DD1505">
              <w:rPr>
                <w:bCs/>
                <w:sz w:val="24"/>
                <w:szCs w:val="24"/>
                <w:u w:val="single"/>
              </w:rPr>
              <w:t>S</w:t>
            </w:r>
            <w:r w:rsidRPr="00DD1505">
              <w:rPr>
                <w:bCs/>
                <w:sz w:val="24"/>
                <w:szCs w:val="24"/>
              </w:rPr>
              <w:t>_</w:t>
            </w:r>
            <w:r w:rsidR="004774B8" w:rsidRPr="00DD1505">
              <w:rPr>
                <w:bCs/>
                <w:sz w:val="24"/>
                <w:szCs w:val="24"/>
              </w:rPr>
              <w:t>U</w:t>
            </w:r>
            <w:r w:rsidRPr="00DD1505">
              <w:rPr>
                <w:bCs/>
                <w:sz w:val="24"/>
                <w:szCs w:val="24"/>
              </w:rPr>
              <w:t>0</w:t>
            </w:r>
            <w:r w:rsidR="00532094" w:rsidRPr="00DD1505">
              <w:rPr>
                <w:bCs/>
                <w:sz w:val="24"/>
                <w:szCs w:val="24"/>
              </w:rPr>
              <w:t>4</w:t>
            </w:r>
          </w:p>
        </w:tc>
      </w:tr>
      <w:tr w:rsidR="005946F2" w:rsidRPr="00557CDA" w14:paraId="5AE62CA5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F44EAD" w:rsidRPr="00557CDA" w:rsidRDefault="00F44EAD" w:rsidP="00F44EAD">
            <w:pPr>
              <w:jc w:val="center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45B5FCB3" w:rsidR="00F44EAD" w:rsidRPr="00557CDA" w:rsidRDefault="0082596D" w:rsidP="00F44EAD">
            <w:pPr>
              <w:rPr>
                <w:sz w:val="24"/>
                <w:szCs w:val="24"/>
              </w:rPr>
            </w:pPr>
            <w:r w:rsidRPr="00557CDA">
              <w:rPr>
                <w:color w:val="000000" w:themeColor="text1"/>
                <w:sz w:val="24"/>
                <w:szCs w:val="24"/>
              </w:rPr>
              <w:t>Potrafi w swej działalności pedagogicznej zastosować właściwe metody i procedury w celu efektywnego wykonania zadań zawodowych związanych z kierunkiem studiów.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20FF85" w14:textId="300B9045" w:rsidR="00F44EAD" w:rsidRPr="00DD1505" w:rsidRDefault="00AA44D5" w:rsidP="00F44EAD">
            <w:pPr>
              <w:jc w:val="center"/>
              <w:rPr>
                <w:bCs/>
                <w:sz w:val="24"/>
                <w:szCs w:val="24"/>
              </w:rPr>
            </w:pPr>
            <w:r w:rsidRPr="00DD1505">
              <w:rPr>
                <w:bCs/>
                <w:sz w:val="24"/>
                <w:szCs w:val="24"/>
              </w:rPr>
              <w:t>PS_U</w:t>
            </w:r>
            <w:r w:rsidR="00532094" w:rsidRPr="00DD1505">
              <w:rPr>
                <w:bCs/>
                <w:sz w:val="24"/>
                <w:szCs w:val="24"/>
              </w:rPr>
              <w:t>1</w:t>
            </w:r>
            <w:r w:rsidR="000724B7" w:rsidRPr="00DD1505">
              <w:rPr>
                <w:bCs/>
                <w:sz w:val="24"/>
                <w:szCs w:val="24"/>
              </w:rPr>
              <w:t>3</w:t>
            </w:r>
          </w:p>
          <w:p w14:paraId="3872BBE5" w14:textId="3AEFDE6A" w:rsidR="00AA44D5" w:rsidRPr="00DD1505" w:rsidRDefault="00AA44D5" w:rsidP="00F44EAD">
            <w:pPr>
              <w:jc w:val="center"/>
              <w:rPr>
                <w:bCs/>
                <w:sz w:val="24"/>
                <w:szCs w:val="24"/>
              </w:rPr>
            </w:pPr>
            <w:r w:rsidRPr="00DD1505">
              <w:rPr>
                <w:bCs/>
                <w:sz w:val="24"/>
                <w:szCs w:val="24"/>
              </w:rPr>
              <w:t>PS_U0</w:t>
            </w:r>
            <w:r w:rsidR="00532094" w:rsidRPr="00DD1505">
              <w:rPr>
                <w:bCs/>
                <w:sz w:val="24"/>
                <w:szCs w:val="24"/>
              </w:rPr>
              <w:t>6</w:t>
            </w:r>
          </w:p>
          <w:p w14:paraId="1F641A03" w14:textId="4078D457" w:rsidR="000724B7" w:rsidRPr="00DD1505" w:rsidRDefault="000724B7" w:rsidP="000724B7">
            <w:pPr>
              <w:jc w:val="center"/>
              <w:rPr>
                <w:bCs/>
                <w:sz w:val="24"/>
                <w:szCs w:val="24"/>
              </w:rPr>
            </w:pPr>
            <w:r w:rsidRPr="00DD1505">
              <w:rPr>
                <w:bCs/>
                <w:sz w:val="24"/>
                <w:szCs w:val="24"/>
              </w:rPr>
              <w:t>PS_U15</w:t>
            </w:r>
          </w:p>
          <w:p w14:paraId="69C8E42B" w14:textId="667B9692" w:rsidR="00AA44D5" w:rsidRPr="00DD1505" w:rsidRDefault="000724B7" w:rsidP="00557CDA">
            <w:pPr>
              <w:jc w:val="center"/>
              <w:rPr>
                <w:bCs/>
                <w:sz w:val="24"/>
                <w:szCs w:val="24"/>
              </w:rPr>
            </w:pPr>
            <w:r w:rsidRPr="00DD1505">
              <w:rPr>
                <w:bCs/>
                <w:sz w:val="24"/>
                <w:szCs w:val="24"/>
              </w:rPr>
              <w:t>PS_U16</w:t>
            </w:r>
          </w:p>
        </w:tc>
      </w:tr>
      <w:tr w:rsidR="005946F2" w:rsidRPr="00557CDA" w14:paraId="353088FA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F44EAD" w:rsidRPr="00557CDA" w:rsidRDefault="00F44EAD" w:rsidP="00F44EAD">
            <w:pPr>
              <w:jc w:val="center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11A45165" w:rsidR="00F44EAD" w:rsidRPr="00557CDA" w:rsidRDefault="0082596D" w:rsidP="00F44EAD">
            <w:pPr>
              <w:rPr>
                <w:sz w:val="24"/>
                <w:szCs w:val="24"/>
              </w:rPr>
            </w:pPr>
            <w:r w:rsidRPr="00557CDA">
              <w:rPr>
                <w:color w:val="000000" w:themeColor="text1"/>
                <w:sz w:val="24"/>
                <w:szCs w:val="24"/>
              </w:rPr>
              <w:t>Ma świadomość poziomu swojej wiedzy i umiejętności, rozumie potrzebę dokształcania się i rozwoju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F92C98" w14:textId="3B0C660A" w:rsidR="00AA44D5" w:rsidRPr="00DD1505" w:rsidRDefault="00AA44D5" w:rsidP="00F44EAD">
            <w:pPr>
              <w:jc w:val="center"/>
              <w:rPr>
                <w:bCs/>
                <w:sz w:val="24"/>
                <w:szCs w:val="24"/>
              </w:rPr>
            </w:pPr>
            <w:r w:rsidRPr="00DD1505">
              <w:rPr>
                <w:bCs/>
                <w:sz w:val="24"/>
                <w:szCs w:val="24"/>
              </w:rPr>
              <w:t>PS_K03</w:t>
            </w:r>
          </w:p>
        </w:tc>
      </w:tr>
      <w:tr w:rsidR="00CF7EE6" w:rsidRPr="00557CDA" w14:paraId="5C12F815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7FAC95" w14:textId="231B8FE6" w:rsidR="00CF7EE6" w:rsidRPr="00557CDA" w:rsidRDefault="00CF7EE6" w:rsidP="00F44EAD">
            <w:pPr>
              <w:jc w:val="center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0C9464" w14:textId="55C22B49" w:rsidR="00CF7EE6" w:rsidRPr="00557CDA" w:rsidRDefault="0082596D" w:rsidP="00F44EAD">
            <w:pPr>
              <w:rPr>
                <w:sz w:val="24"/>
                <w:szCs w:val="24"/>
              </w:rPr>
            </w:pPr>
            <w:r w:rsidRPr="00557CDA">
              <w:rPr>
                <w:color w:val="000000" w:themeColor="text1"/>
                <w:sz w:val="24"/>
                <w:szCs w:val="24"/>
              </w:rPr>
              <w:t>Ma przekonanie o sensie zdobywania wiedzy, wartości i potrzebie podejmowania działań wspomagających rozwój ucznia/wychowanka; wyraża przekonanie o potrzebie działań pedagogicznych na rzecz osób niepełnosprawnych i ich rodzin.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A58604" w14:textId="792AED08" w:rsidR="000724B7" w:rsidRPr="00DD1505" w:rsidRDefault="000724B7" w:rsidP="00F44EAD">
            <w:pPr>
              <w:jc w:val="center"/>
              <w:rPr>
                <w:bCs/>
                <w:sz w:val="24"/>
                <w:szCs w:val="24"/>
              </w:rPr>
            </w:pPr>
            <w:r w:rsidRPr="00DD1505">
              <w:rPr>
                <w:bCs/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557CDA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946F2" w:rsidRPr="00557CDA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557CDA" w:rsidRDefault="00D62D5D" w:rsidP="00C275A2">
            <w:pPr>
              <w:jc w:val="center"/>
              <w:rPr>
                <w:sz w:val="24"/>
                <w:szCs w:val="24"/>
              </w:rPr>
            </w:pPr>
            <w:r w:rsidRPr="00557CDA">
              <w:rPr>
                <w:b/>
                <w:sz w:val="24"/>
                <w:szCs w:val="24"/>
              </w:rPr>
              <w:t>TREŚCI PROGRAMOWE</w:t>
            </w:r>
          </w:p>
        </w:tc>
      </w:tr>
      <w:tr w:rsidR="005946F2" w:rsidRPr="00557CDA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557CDA" w:rsidRDefault="00D62D5D" w:rsidP="00C275A2">
            <w:pPr>
              <w:rPr>
                <w:b/>
                <w:sz w:val="24"/>
                <w:szCs w:val="24"/>
              </w:rPr>
            </w:pPr>
            <w:r w:rsidRPr="00557CDA">
              <w:rPr>
                <w:b/>
                <w:sz w:val="24"/>
                <w:szCs w:val="24"/>
              </w:rPr>
              <w:t>Wykład</w:t>
            </w:r>
          </w:p>
        </w:tc>
      </w:tr>
      <w:tr w:rsidR="005946F2" w:rsidRPr="00557CDA" w14:paraId="117BA93F" w14:textId="77777777" w:rsidTr="00C275A2">
        <w:tc>
          <w:tcPr>
            <w:tcW w:w="10008" w:type="dxa"/>
          </w:tcPr>
          <w:p w14:paraId="10406552" w14:textId="77777777" w:rsidR="00D62D5D" w:rsidRPr="00557CDA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5946F2" w:rsidRPr="00557CDA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557CDA" w:rsidRDefault="00D62D5D" w:rsidP="00C275A2">
            <w:pPr>
              <w:rPr>
                <w:b/>
                <w:sz w:val="24"/>
                <w:szCs w:val="24"/>
              </w:rPr>
            </w:pPr>
            <w:r w:rsidRPr="00557CDA">
              <w:rPr>
                <w:b/>
                <w:sz w:val="24"/>
                <w:szCs w:val="24"/>
              </w:rPr>
              <w:t>Ćwiczenia</w:t>
            </w:r>
          </w:p>
        </w:tc>
      </w:tr>
      <w:tr w:rsidR="005946F2" w:rsidRPr="00557CDA" w14:paraId="37D2927E" w14:textId="77777777" w:rsidTr="00C275A2">
        <w:tc>
          <w:tcPr>
            <w:tcW w:w="10008" w:type="dxa"/>
          </w:tcPr>
          <w:p w14:paraId="3FC6F179" w14:textId="77777777" w:rsidR="00391E52" w:rsidRPr="00557CDA" w:rsidRDefault="00391E52" w:rsidP="00391E52">
            <w:pPr>
              <w:contextualSpacing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557CDA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Tradycja i historia psychopatologii wieku rozwojowego – przyczyny powstawania zaburzeń u dzieci.</w:t>
            </w:r>
          </w:p>
          <w:p w14:paraId="4E2A81D4" w14:textId="77777777" w:rsidR="00391E52" w:rsidRPr="00557CDA" w:rsidRDefault="00391E52" w:rsidP="00391E52">
            <w:pPr>
              <w:contextualSpacing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557CDA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Wyjaśnienie i rozróżnianie pojęć „symptom”, „zespół”, „choroba psychiczna”, „zaburzenie”, „epizod”. </w:t>
            </w:r>
            <w:r w:rsidRPr="00557CD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Psychopatologia zaburzeń zachowania (zaburzenia społeczne, zachowania agresywne, psychopatologia spożywania substancji szkodliwych przez dzieci). </w:t>
            </w:r>
            <w:r w:rsidRPr="00557CDA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Klasyfikacje i objawy zaburzeń procesów poznawczych – objawy osiowe i brzegowe. Klasyfikacje i objawy zaburzeń procesów emocjonalnych i motywacyjnych – objawy osiowe i brzegowe. </w:t>
            </w:r>
            <w:r w:rsidRPr="00557CD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Psychopatologia zachowań ruchowych (zaburzenia lateralizacji, dysgrafia, upośledzenie ruchowe, </w:t>
            </w:r>
            <w:proofErr w:type="spellStart"/>
            <w:r w:rsidRPr="00557CD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dyspraksje</w:t>
            </w:r>
            <w:proofErr w:type="spellEnd"/>
            <w:r w:rsidRPr="00557CD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dziecięce, tiki). </w:t>
            </w:r>
          </w:p>
          <w:p w14:paraId="4FC377CF" w14:textId="77777777" w:rsidR="00391E52" w:rsidRPr="00557CDA" w:rsidRDefault="00391E52" w:rsidP="00391E52">
            <w:pPr>
              <w:contextualSpacing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557CD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Zaburzenia lękowe i manifestacje nerwicowe u dziecka. Etiopatogeneza zaburzeń lękowych. </w:t>
            </w:r>
          </w:p>
          <w:p w14:paraId="42CFC558" w14:textId="18D81937" w:rsidR="00D62D5D" w:rsidRPr="00557CDA" w:rsidRDefault="00391E52" w:rsidP="00391E52">
            <w:pPr>
              <w:rPr>
                <w:sz w:val="24"/>
                <w:szCs w:val="24"/>
              </w:rPr>
            </w:pPr>
            <w:r w:rsidRPr="00557CD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Epizod depresyjny a „choroba depresyjna” i dwubiegunowa u dziecka.  </w:t>
            </w:r>
            <w:r w:rsidRPr="00557CDA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Diagnoza w psychopatologii zależna od jej celu – etyka w diagnozie, diagnostyka sądowa, poczytalność, wiarygodność zeznań dziecka, diagnoza w PPP.</w:t>
            </w:r>
          </w:p>
        </w:tc>
      </w:tr>
      <w:tr w:rsidR="005946F2" w:rsidRPr="00557CDA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557CDA" w:rsidRDefault="00D62D5D" w:rsidP="00C275A2">
            <w:pPr>
              <w:pStyle w:val="Nagwek1"/>
              <w:rPr>
                <w:szCs w:val="24"/>
              </w:rPr>
            </w:pPr>
            <w:r w:rsidRPr="00557CDA">
              <w:rPr>
                <w:szCs w:val="24"/>
              </w:rPr>
              <w:t>Laboratorium</w:t>
            </w:r>
          </w:p>
        </w:tc>
      </w:tr>
      <w:tr w:rsidR="005946F2" w:rsidRPr="00557CDA" w14:paraId="393098BC" w14:textId="77777777" w:rsidTr="00C275A2">
        <w:tc>
          <w:tcPr>
            <w:tcW w:w="10008" w:type="dxa"/>
          </w:tcPr>
          <w:p w14:paraId="54C23323" w14:textId="4A8086FA" w:rsidR="004774B8" w:rsidRPr="00557CDA" w:rsidRDefault="004774B8" w:rsidP="00557CDA">
            <w:pPr>
              <w:rPr>
                <w:sz w:val="24"/>
                <w:szCs w:val="24"/>
              </w:rPr>
            </w:pPr>
          </w:p>
        </w:tc>
      </w:tr>
      <w:tr w:rsidR="005946F2" w:rsidRPr="00557CDA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557CDA" w:rsidRDefault="00D62D5D" w:rsidP="00C275A2">
            <w:pPr>
              <w:pStyle w:val="Nagwek1"/>
              <w:rPr>
                <w:szCs w:val="24"/>
              </w:rPr>
            </w:pPr>
            <w:r w:rsidRPr="00557CDA">
              <w:rPr>
                <w:szCs w:val="24"/>
              </w:rPr>
              <w:t>Projekt</w:t>
            </w:r>
          </w:p>
        </w:tc>
      </w:tr>
      <w:tr w:rsidR="005946F2" w:rsidRPr="00557CDA" w14:paraId="0ECC250D" w14:textId="77777777" w:rsidTr="00C275A2">
        <w:tc>
          <w:tcPr>
            <w:tcW w:w="10008" w:type="dxa"/>
          </w:tcPr>
          <w:p w14:paraId="6EB0C6EB" w14:textId="77777777" w:rsidR="00D62D5D" w:rsidRPr="00557CDA" w:rsidRDefault="00D62D5D" w:rsidP="00C275A2">
            <w:pPr>
              <w:rPr>
                <w:sz w:val="24"/>
                <w:szCs w:val="24"/>
              </w:rPr>
            </w:pPr>
          </w:p>
        </w:tc>
      </w:tr>
      <w:tr w:rsidR="005946F2" w:rsidRPr="00557CDA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557CDA" w:rsidRDefault="00D62D5D" w:rsidP="00C275A2">
            <w:pPr>
              <w:rPr>
                <w:b/>
                <w:sz w:val="24"/>
                <w:szCs w:val="24"/>
              </w:rPr>
            </w:pPr>
            <w:r w:rsidRPr="00557CDA">
              <w:rPr>
                <w:b/>
                <w:sz w:val="24"/>
                <w:szCs w:val="24"/>
              </w:rPr>
              <w:t>Seminarium</w:t>
            </w:r>
          </w:p>
        </w:tc>
      </w:tr>
      <w:tr w:rsidR="005946F2" w:rsidRPr="00557CDA" w14:paraId="6D973D20" w14:textId="77777777" w:rsidTr="00C275A2">
        <w:tc>
          <w:tcPr>
            <w:tcW w:w="10008" w:type="dxa"/>
          </w:tcPr>
          <w:p w14:paraId="62979E0D" w14:textId="77777777" w:rsidR="00D62D5D" w:rsidRPr="00557CDA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5946F2" w:rsidRPr="00557CDA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557CDA" w:rsidRDefault="00D62D5D" w:rsidP="00C275A2">
            <w:pPr>
              <w:rPr>
                <w:b/>
                <w:sz w:val="24"/>
                <w:szCs w:val="24"/>
              </w:rPr>
            </w:pPr>
            <w:r w:rsidRPr="00557CD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946F2" w:rsidRPr="00557CDA" w14:paraId="1CF98F2F" w14:textId="77777777" w:rsidTr="00C275A2">
        <w:tc>
          <w:tcPr>
            <w:tcW w:w="10008" w:type="dxa"/>
          </w:tcPr>
          <w:p w14:paraId="575CC4DF" w14:textId="77777777" w:rsidR="00D62D5D" w:rsidRPr="00557CDA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557CD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5946F2" w:rsidRPr="00557CDA" w14:paraId="2A46D105" w14:textId="77777777" w:rsidTr="00C540DF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557CD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Literatura podstawowa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79FF8A5E" w14:textId="77777777" w:rsidR="00557CDA" w:rsidRPr="00557CDA" w:rsidRDefault="00557CDA" w:rsidP="00557CDA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>Brzezińska Anna I., Psychologiczne portrety człowieka, Gdańsk, GWP 2019</w:t>
            </w:r>
          </w:p>
          <w:p w14:paraId="5B6C2E4F" w14:textId="77777777" w:rsidR="00557CDA" w:rsidRPr="00557CDA" w:rsidRDefault="00557CDA" w:rsidP="00557CDA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>Jaklewicz</w:t>
            </w:r>
            <w:proofErr w:type="spellEnd"/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 xml:space="preserve"> H., </w:t>
            </w:r>
            <w:proofErr w:type="spellStart"/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>Marcelli</w:t>
            </w:r>
            <w:proofErr w:type="spellEnd"/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 xml:space="preserve"> D.,</w:t>
            </w:r>
            <w:r w:rsidRPr="00557CDA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Psychopatologia wieku dziecięcego</w:t>
            </w:r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  <w:r w:rsidRPr="00557CDA">
              <w:rPr>
                <w:color w:val="000000" w:themeColor="text1"/>
                <w:sz w:val="24"/>
                <w:szCs w:val="24"/>
              </w:rPr>
              <w:t>Wrocław 2012</w:t>
            </w:r>
          </w:p>
          <w:p w14:paraId="603977C5" w14:textId="77777777" w:rsidR="00557CDA" w:rsidRPr="00557CDA" w:rsidRDefault="00557CDA" w:rsidP="00557CDA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57CDA">
              <w:rPr>
                <w:color w:val="000000" w:themeColor="text1"/>
                <w:sz w:val="24"/>
                <w:szCs w:val="24"/>
              </w:rPr>
              <w:t>Ilg</w:t>
            </w:r>
            <w:proofErr w:type="spellEnd"/>
            <w:r w:rsidRPr="00557CDA">
              <w:rPr>
                <w:color w:val="000000" w:themeColor="text1"/>
                <w:sz w:val="24"/>
                <w:szCs w:val="24"/>
              </w:rPr>
              <w:t xml:space="preserve"> F.L., Bates A. L., Baker S., Rozwój dziecka od 0 do 10 lat Gdańsk 2010</w:t>
            </w:r>
          </w:p>
          <w:p w14:paraId="17B4B010" w14:textId="77777777" w:rsidR="00557CDA" w:rsidRPr="00557CDA" w:rsidRDefault="00557CDA" w:rsidP="00557CDA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 xml:space="preserve">Kendall P.C., </w:t>
            </w:r>
            <w:r w:rsidRPr="00557CDA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>Zaburzenia okresu dzieciństwa i adolescencji</w:t>
            </w:r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>, GWP, Gdańsk 2005.</w:t>
            </w:r>
          </w:p>
          <w:p w14:paraId="09D31415" w14:textId="77777777" w:rsidR="00557CDA" w:rsidRPr="00557CDA" w:rsidRDefault="00557CDA" w:rsidP="00557CDA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 xml:space="preserve">Meyer R., </w:t>
            </w:r>
            <w:r w:rsidRPr="00557CDA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>Psychopatologia</w:t>
            </w:r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>, GWP, Gdańsk 2003.</w:t>
            </w:r>
          </w:p>
          <w:p w14:paraId="01B61AF0" w14:textId="77777777" w:rsidR="00557CDA" w:rsidRPr="00557CDA" w:rsidRDefault="00557CDA" w:rsidP="00557CDA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 xml:space="preserve">Sęk H. (red.), </w:t>
            </w:r>
            <w:r w:rsidRPr="00557CDA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>Psychologia kliniczna</w:t>
            </w:r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 xml:space="preserve">. Tom 1-2, PWN, Warszawa 2005. </w:t>
            </w:r>
          </w:p>
          <w:p w14:paraId="42340A3B" w14:textId="0AE89A90" w:rsidR="00557CDA" w:rsidRPr="00557CDA" w:rsidRDefault="00557CDA" w:rsidP="00557CDA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>Sparrow</w:t>
            </w:r>
            <w:proofErr w:type="spellEnd"/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 xml:space="preserve"> J.D., </w:t>
            </w:r>
            <w:proofErr w:type="spellStart"/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>Brazelton</w:t>
            </w:r>
            <w:proofErr w:type="spellEnd"/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 xml:space="preserve"> T.B., Rozwój dziecka od 3 do 6 lat, Gdańsk, GWP 2013</w:t>
            </w:r>
          </w:p>
          <w:p w14:paraId="571A62A2" w14:textId="6179573F" w:rsidR="004043A3" w:rsidRPr="00557CDA" w:rsidRDefault="00557CDA" w:rsidP="00557CDA">
            <w:pPr>
              <w:pStyle w:val="Akapitzlist1"/>
              <w:ind w:left="0"/>
            </w:pPr>
            <w:proofErr w:type="spellStart"/>
            <w:r w:rsidRPr="00557CDA">
              <w:rPr>
                <w:rFonts w:eastAsia="Calibri"/>
                <w:color w:val="000000" w:themeColor="text1"/>
              </w:rPr>
              <w:t>Trempała</w:t>
            </w:r>
            <w:proofErr w:type="spellEnd"/>
            <w:r w:rsidRPr="00557CDA">
              <w:rPr>
                <w:rFonts w:eastAsia="Calibri"/>
                <w:color w:val="000000" w:themeColor="text1"/>
              </w:rPr>
              <w:t xml:space="preserve"> J, Psychologia rozwoju człowieka, Warszawa 2019</w:t>
            </w:r>
          </w:p>
        </w:tc>
      </w:tr>
      <w:tr w:rsidR="005946F2" w:rsidRPr="00557CDA" w14:paraId="6E21858E" w14:textId="77777777" w:rsidTr="00C540DF">
        <w:tc>
          <w:tcPr>
            <w:tcW w:w="2291" w:type="dxa"/>
          </w:tcPr>
          <w:p w14:paraId="79CD836E" w14:textId="77777777" w:rsidR="00D62D5D" w:rsidRPr="00557CD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717" w:type="dxa"/>
          </w:tcPr>
          <w:p w14:paraId="4B6D79D2" w14:textId="77777777" w:rsidR="00557CDA" w:rsidRPr="00557CDA" w:rsidRDefault="00557CDA" w:rsidP="00557CDA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 xml:space="preserve">Brzezińska A., Toeplitz (red.), </w:t>
            </w:r>
            <w:r w:rsidRPr="00557CDA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>Problemy etyczne w badaniach i interwencji psychologicznej wobec dzieci i młodzieży</w:t>
            </w:r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>, Wydawnictwo SWPS, Warszawa 2007.</w:t>
            </w:r>
          </w:p>
          <w:p w14:paraId="41E75298" w14:textId="77777777" w:rsidR="00557CDA" w:rsidRPr="00557CDA" w:rsidRDefault="00557CDA" w:rsidP="00557CDA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>Rachman</w:t>
            </w:r>
            <w:proofErr w:type="spellEnd"/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 xml:space="preserve"> S., </w:t>
            </w:r>
            <w:r w:rsidRPr="00557CDA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>Zaburzenia lękowe</w:t>
            </w:r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>, GWP, Gdańsk 2005.</w:t>
            </w:r>
          </w:p>
          <w:p w14:paraId="5C381243" w14:textId="62585ADF" w:rsidR="00F44EAD" w:rsidRPr="00557CDA" w:rsidRDefault="00557CDA" w:rsidP="00557CDA">
            <w:pPr>
              <w:rPr>
                <w:sz w:val="24"/>
                <w:szCs w:val="24"/>
              </w:rPr>
            </w:pPr>
            <w:proofErr w:type="spellStart"/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>Seligman</w:t>
            </w:r>
            <w:proofErr w:type="spellEnd"/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 xml:space="preserve"> M., Walker E., </w:t>
            </w:r>
            <w:proofErr w:type="spellStart"/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>Rosenhan</w:t>
            </w:r>
            <w:proofErr w:type="spellEnd"/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 xml:space="preserve"> D., </w:t>
            </w:r>
            <w:r w:rsidRPr="00557CDA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>Psychopatologia</w:t>
            </w:r>
            <w:r w:rsidRPr="00557CDA">
              <w:rPr>
                <w:rFonts w:eastAsia="Calibri"/>
                <w:color w:val="000000" w:themeColor="text1"/>
                <w:sz w:val="24"/>
                <w:szCs w:val="24"/>
              </w:rPr>
              <w:t>, Zyska i S-ka, Warszawa 2003.</w:t>
            </w:r>
          </w:p>
        </w:tc>
      </w:tr>
      <w:tr w:rsidR="005946F2" w:rsidRPr="00557CDA" w14:paraId="17D9D181" w14:textId="77777777" w:rsidTr="00F44EAD">
        <w:trPr>
          <w:trHeight w:val="696"/>
        </w:trPr>
        <w:tc>
          <w:tcPr>
            <w:tcW w:w="2291" w:type="dxa"/>
          </w:tcPr>
          <w:p w14:paraId="170D8409" w14:textId="77777777" w:rsidR="00D62D5D" w:rsidRPr="00557CD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Metody kształcenia</w:t>
            </w:r>
            <w:r w:rsidR="007F6E52" w:rsidRPr="00557CDA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1C48AD85" w14:textId="77777777" w:rsidR="00896DAE" w:rsidRPr="00557CDA" w:rsidRDefault="00896DAE" w:rsidP="00896DAE">
            <w:pPr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Metody podające: wykład multimedialny.</w:t>
            </w:r>
          </w:p>
          <w:p w14:paraId="2B35941F" w14:textId="77777777" w:rsidR="00896DAE" w:rsidRPr="00557CDA" w:rsidRDefault="00896DAE" w:rsidP="00896DAE">
            <w:pPr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Metody oglądowe: praca z filmem.</w:t>
            </w:r>
          </w:p>
          <w:p w14:paraId="418023B5" w14:textId="77777777" w:rsidR="00896DAE" w:rsidRPr="00557CDA" w:rsidRDefault="00896DAE" w:rsidP="00896DAE">
            <w:pPr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 xml:space="preserve">Metody aktywizujące, problemowe: metoda projektu, techniki dramy, burza mózgów </w:t>
            </w:r>
          </w:p>
          <w:p w14:paraId="7C8F1306" w14:textId="6BE6A44D" w:rsidR="00D62D5D" w:rsidRPr="00557CDA" w:rsidRDefault="00896DAE" w:rsidP="00896DAE">
            <w:pPr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557CDA">
              <w:rPr>
                <w:sz w:val="24"/>
                <w:szCs w:val="24"/>
              </w:rPr>
              <w:t>Metody praktyczne: ćwiczenia, wizyty studyjne</w:t>
            </w:r>
          </w:p>
        </w:tc>
      </w:tr>
      <w:tr w:rsidR="005946F2" w:rsidRPr="00557CDA" w14:paraId="679ADD72" w14:textId="77777777" w:rsidTr="00C540DF">
        <w:tc>
          <w:tcPr>
            <w:tcW w:w="2291" w:type="dxa"/>
          </w:tcPr>
          <w:p w14:paraId="1A471350" w14:textId="77777777" w:rsidR="007F6E52" w:rsidRPr="00557CDA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717" w:type="dxa"/>
          </w:tcPr>
          <w:p w14:paraId="33BCA88C" w14:textId="74B3503A" w:rsidR="007F6E52" w:rsidRPr="00557CDA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557CDA" w:rsidRDefault="00D62D5D" w:rsidP="00D62D5D">
      <w:pPr>
        <w:rPr>
          <w:sz w:val="24"/>
          <w:szCs w:val="24"/>
        </w:rPr>
      </w:pPr>
    </w:p>
    <w:tbl>
      <w:tblPr>
        <w:tblW w:w="1005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2660"/>
        <w:gridCol w:w="2382"/>
        <w:gridCol w:w="1277"/>
        <w:gridCol w:w="1889"/>
        <w:gridCol w:w="100"/>
        <w:gridCol w:w="1704"/>
      </w:tblGrid>
      <w:tr w:rsidR="005946F2" w:rsidRPr="00557CDA" w14:paraId="4A7C1786" w14:textId="77777777" w:rsidTr="00DD1505">
        <w:trPr>
          <w:gridBefore w:val="1"/>
          <w:wBefore w:w="38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557CDA" w:rsidRDefault="00D62D5D" w:rsidP="00C275A2">
            <w:pPr>
              <w:jc w:val="center"/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557CDA" w:rsidRDefault="00D62D5D" w:rsidP="00F74C63">
            <w:pPr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Nr efektu uczenia się/grupy efektów</w:t>
            </w:r>
          </w:p>
        </w:tc>
      </w:tr>
      <w:tr w:rsidR="00557CDA" w:rsidRPr="00557CDA" w14:paraId="05511580" w14:textId="77777777" w:rsidTr="00DD1505">
        <w:trPr>
          <w:gridBefore w:val="1"/>
          <w:wBefore w:w="38" w:type="dxa"/>
          <w:trHeight w:val="391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159F5B34" w14:textId="151D0034" w:rsidR="00557CDA" w:rsidRPr="00557CDA" w:rsidRDefault="00557CDA" w:rsidP="00557CDA">
            <w:pPr>
              <w:rPr>
                <w:sz w:val="24"/>
                <w:szCs w:val="24"/>
              </w:rPr>
            </w:pPr>
            <w:r w:rsidRPr="00557CDA">
              <w:rPr>
                <w:color w:val="000000" w:themeColor="text1"/>
                <w:sz w:val="24"/>
                <w:szCs w:val="24"/>
              </w:rPr>
              <w:t>Sprawdzian pisemny wiedzy, wypowiedzi w toku dyskusji.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D7AA678" w14:textId="149D84F7" w:rsidR="00557CDA" w:rsidRPr="00557CDA" w:rsidRDefault="00557CDA" w:rsidP="00557CDA">
            <w:pPr>
              <w:rPr>
                <w:sz w:val="24"/>
                <w:szCs w:val="24"/>
              </w:rPr>
            </w:pPr>
            <w:r w:rsidRPr="00557CDA">
              <w:rPr>
                <w:color w:val="000000" w:themeColor="text1"/>
                <w:sz w:val="24"/>
                <w:szCs w:val="24"/>
              </w:rPr>
              <w:t>01-03</w:t>
            </w:r>
          </w:p>
        </w:tc>
      </w:tr>
      <w:tr w:rsidR="00557CDA" w:rsidRPr="00557CDA" w14:paraId="577C5F0D" w14:textId="77777777" w:rsidTr="00DD1505"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12B2830E" w14:textId="7A02A270" w:rsidR="00557CDA" w:rsidRPr="00557CDA" w:rsidRDefault="00557CDA" w:rsidP="00557CDA">
            <w:pPr>
              <w:rPr>
                <w:sz w:val="24"/>
                <w:szCs w:val="24"/>
              </w:rPr>
            </w:pPr>
            <w:r w:rsidRPr="00557CDA">
              <w:rPr>
                <w:color w:val="000000" w:themeColor="text1"/>
                <w:sz w:val="24"/>
                <w:szCs w:val="24"/>
              </w:rPr>
              <w:t>Samodzielne rozwiązywanie problemu w oparciu o wiedzę, ocena rozpoznania sytuacji problemowej, diagnoza problemów w obszarze specjalnych potrzeb edukacyjnych i rozwojowych</w:t>
            </w:r>
          </w:p>
        </w:tc>
        <w:tc>
          <w:tcPr>
            <w:tcW w:w="1800" w:type="dxa"/>
            <w:gridSpan w:val="2"/>
          </w:tcPr>
          <w:p w14:paraId="655A625C" w14:textId="521E910E" w:rsidR="00557CDA" w:rsidRPr="00557CDA" w:rsidRDefault="00557CDA" w:rsidP="00557CDA">
            <w:pPr>
              <w:rPr>
                <w:sz w:val="24"/>
                <w:szCs w:val="24"/>
              </w:rPr>
            </w:pPr>
            <w:r w:rsidRPr="00557CDA">
              <w:rPr>
                <w:color w:val="000000" w:themeColor="text1"/>
                <w:sz w:val="24"/>
                <w:szCs w:val="24"/>
              </w:rPr>
              <w:t>01-06</w:t>
            </w:r>
          </w:p>
        </w:tc>
      </w:tr>
      <w:tr w:rsidR="00557CDA" w:rsidRPr="00557CDA" w14:paraId="0D21115C" w14:textId="77777777" w:rsidTr="00DD1505"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59576AAF" w14:textId="79AFB55A" w:rsidR="00557CDA" w:rsidRPr="00557CDA" w:rsidRDefault="00557CDA" w:rsidP="00557CDA">
            <w:pPr>
              <w:rPr>
                <w:sz w:val="24"/>
                <w:szCs w:val="24"/>
              </w:rPr>
            </w:pPr>
            <w:r w:rsidRPr="00557CDA">
              <w:rPr>
                <w:color w:val="000000" w:themeColor="text1"/>
                <w:sz w:val="24"/>
                <w:szCs w:val="24"/>
              </w:rPr>
              <w:t>Ocena prawidłowego korzystanie ze zdobytej wiedzy z zakresie podjętych działań zaradczych.</w:t>
            </w:r>
          </w:p>
        </w:tc>
        <w:tc>
          <w:tcPr>
            <w:tcW w:w="1800" w:type="dxa"/>
            <w:gridSpan w:val="2"/>
          </w:tcPr>
          <w:p w14:paraId="09A4AA2C" w14:textId="64CD33C8" w:rsidR="00557CDA" w:rsidRPr="00557CDA" w:rsidRDefault="00557CDA" w:rsidP="00557CDA">
            <w:pPr>
              <w:rPr>
                <w:sz w:val="24"/>
                <w:szCs w:val="24"/>
              </w:rPr>
            </w:pPr>
            <w:r w:rsidRPr="00557CDA">
              <w:rPr>
                <w:color w:val="000000" w:themeColor="text1"/>
                <w:sz w:val="24"/>
                <w:szCs w:val="24"/>
              </w:rPr>
              <w:t>01-03</w:t>
            </w:r>
          </w:p>
        </w:tc>
      </w:tr>
      <w:tr w:rsidR="00557CDA" w:rsidRPr="00557CDA" w14:paraId="3618F973" w14:textId="77777777" w:rsidTr="00DD1505">
        <w:trPr>
          <w:gridBefore w:val="1"/>
          <w:wBefore w:w="38" w:type="dxa"/>
        </w:trPr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557CDA" w:rsidRPr="00557CDA" w:rsidRDefault="00557CDA" w:rsidP="00557CDA">
            <w:pPr>
              <w:rPr>
                <w:sz w:val="24"/>
                <w:szCs w:val="24"/>
              </w:rPr>
            </w:pPr>
            <w:r w:rsidRPr="00557CD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5"/>
            <w:tcBorders>
              <w:bottom w:val="single" w:sz="12" w:space="0" w:color="auto"/>
            </w:tcBorders>
          </w:tcPr>
          <w:p w14:paraId="40B9CEA8" w14:textId="77777777" w:rsidR="00557CDA" w:rsidRPr="00557CDA" w:rsidRDefault="00557CDA" w:rsidP="00557CDA">
            <w:pPr>
              <w:rPr>
                <w:color w:val="000000" w:themeColor="text1"/>
                <w:sz w:val="24"/>
                <w:szCs w:val="24"/>
              </w:rPr>
            </w:pPr>
            <w:r w:rsidRPr="00557CDA">
              <w:rPr>
                <w:color w:val="000000" w:themeColor="text1"/>
                <w:sz w:val="24"/>
                <w:szCs w:val="24"/>
              </w:rPr>
              <w:t>Zaliczenie – test z pytaniami otwartymi i wyboru</w:t>
            </w:r>
          </w:p>
          <w:p w14:paraId="4B0FBED6" w14:textId="053296A1" w:rsidR="00557CDA" w:rsidRPr="00557CDA" w:rsidRDefault="00557CDA" w:rsidP="00557CDA">
            <w:pPr>
              <w:rPr>
                <w:color w:val="000000" w:themeColor="text1"/>
                <w:sz w:val="24"/>
                <w:szCs w:val="24"/>
              </w:rPr>
            </w:pPr>
            <w:r w:rsidRPr="00557CDA">
              <w:rPr>
                <w:color w:val="000000" w:themeColor="text1"/>
                <w:sz w:val="24"/>
                <w:szCs w:val="24"/>
              </w:rPr>
              <w:t>Opracowanie przypadku z wykorzystaniem wiedzy i umiejętności praktycznych.</w:t>
            </w:r>
          </w:p>
        </w:tc>
      </w:tr>
      <w:tr w:rsidR="00DD1505" w14:paraId="77ABEC90" w14:textId="77777777" w:rsidTr="00DD1505">
        <w:tblPrEx>
          <w:tblCellMar>
            <w:left w:w="70" w:type="dxa"/>
            <w:right w:w="70" w:type="dxa"/>
          </w:tblCellMar>
        </w:tblPrEx>
        <w:tc>
          <w:tcPr>
            <w:tcW w:w="1005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D808CF1" w14:textId="77777777" w:rsidR="00DD1505" w:rsidRDefault="00DD1505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</w:tc>
      </w:tr>
      <w:tr w:rsidR="00DD1505" w14:paraId="18D6856B" w14:textId="77777777" w:rsidTr="00DD1505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80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9F49A0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14:paraId="0ED8359A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78D0A72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DD1505" w14:paraId="690348DA" w14:textId="77777777" w:rsidTr="00DD150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10B7" w14:textId="77777777" w:rsidR="00DD1505" w:rsidRDefault="00DD1505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3B2F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Ogółem 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59E9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W tym zajęcia powiązane </w:t>
            </w:r>
            <w:r>
              <w:rPr>
                <w:sz w:val="24"/>
                <w:szCs w:val="24"/>
                <w:lang w:eastAsia="en-US"/>
              </w:rPr>
              <w:br/>
              <w:t>z praktycznym przygotowaniem zawodowym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4FFF56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 tym udział w zajęciach przeprowadzanych z wykorzystaniem metod i technik kształcenia na odległość</w:t>
            </w:r>
          </w:p>
        </w:tc>
      </w:tr>
      <w:tr w:rsidR="00DD1505" w14:paraId="077C4F74" w14:textId="77777777" w:rsidTr="00DD150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BF64" w14:textId="77777777" w:rsidR="00DD1505" w:rsidRDefault="00DD1505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4441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6527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196674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D1505" w14:paraId="3A83DA8C" w14:textId="77777777" w:rsidTr="00DD150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CA6A" w14:textId="77777777" w:rsidR="00DD1505" w:rsidRDefault="00DD1505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23F8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A44E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4E1B8D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D1505" w14:paraId="5EC9AF20" w14:textId="77777777" w:rsidTr="00DD150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FD08" w14:textId="77777777" w:rsidR="00DD1505" w:rsidRDefault="00DD1505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0361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9A99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74AACF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D1505" w14:paraId="4877CF6F" w14:textId="77777777" w:rsidTr="00DD150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35FD" w14:textId="77777777" w:rsidR="00DD1505" w:rsidRDefault="00DD1505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232B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16FD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1CD72E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D1505" w14:paraId="74FCA02B" w14:textId="77777777" w:rsidTr="00DD150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B95B" w14:textId="77777777" w:rsidR="00DD1505" w:rsidRDefault="00DD1505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9E58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57FC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0312FF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D1505" w14:paraId="2A890D52" w14:textId="77777777" w:rsidTr="00DD150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822A" w14:textId="77777777" w:rsidR="00DD1505" w:rsidRDefault="00DD1505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5882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1F22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424621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D1505" w14:paraId="29B4AF96" w14:textId="77777777" w:rsidTr="00DD150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D881" w14:textId="77777777" w:rsidR="00DD1505" w:rsidRDefault="00DD1505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C545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E44C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ED17BE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D1505" w14:paraId="73B53973" w14:textId="77777777" w:rsidTr="00DD150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E5FC" w14:textId="77777777" w:rsidR="00DD1505" w:rsidRDefault="00DD1505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BBE0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7D95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5D849C" w14:textId="77777777" w:rsidR="00DD1505" w:rsidRDefault="00DD15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D1505" w14:paraId="349C60A0" w14:textId="77777777" w:rsidTr="00DD150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D662" w14:textId="77777777" w:rsidR="00DD1505" w:rsidRDefault="00DD1505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2CC5" w14:textId="77777777" w:rsidR="00DD1505" w:rsidRDefault="00DD1505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39C4" w14:textId="77777777" w:rsidR="00DD1505" w:rsidRDefault="00DD1505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90D086" w14:textId="77777777" w:rsidR="00DD1505" w:rsidRDefault="00DD1505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D1505" w14:paraId="1EFA198D" w14:textId="77777777" w:rsidTr="00DD1505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3A517" w14:textId="77777777" w:rsidR="00DD1505" w:rsidRDefault="00DD1505">
            <w:pPr>
              <w:spacing w:before="60" w:after="6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E514613" w14:textId="77777777" w:rsidR="00DD1505" w:rsidRDefault="00DD1505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DD1505" w14:paraId="02A03BED" w14:textId="77777777" w:rsidTr="00DD1505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2F71B" w14:textId="77777777" w:rsidR="00DD1505" w:rsidRDefault="00DD1505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BBED28D" w14:textId="77777777" w:rsidR="00DD1505" w:rsidRDefault="00DD1505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 PSYCHOLOGIA</w:t>
            </w:r>
          </w:p>
        </w:tc>
      </w:tr>
      <w:tr w:rsidR="00DD1505" w14:paraId="3314F32E" w14:textId="77777777" w:rsidTr="00DD150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79843" w14:textId="77777777" w:rsidR="00DD1505" w:rsidRDefault="00DD1505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2091FC8" w14:textId="77777777" w:rsidR="00DD1505" w:rsidRDefault="00DD1505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DD1505" w14:paraId="16F9DA83" w14:textId="77777777" w:rsidTr="00DD150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1F60B" w14:textId="77777777" w:rsidR="00DD1505" w:rsidRDefault="00DD1505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  <w:lang w:eastAsia="en-US"/>
              </w:rPr>
              <w:footnoteReference w:id="1"/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D08D5AB" w14:textId="77777777" w:rsidR="00DD1505" w:rsidRDefault="00DD1505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DD1505" w14:paraId="6916D130" w14:textId="77777777" w:rsidTr="00DD150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A40A1D2" w14:textId="77777777" w:rsidR="00DD1505" w:rsidRDefault="00DD1505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za zajęciach wymagające bezpośredniego udziału nauczycieli akademickich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6C8C9AAD" w14:textId="77777777" w:rsidR="00DD1505" w:rsidRDefault="00DD1505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2,4</w:t>
            </w:r>
          </w:p>
        </w:tc>
      </w:tr>
    </w:tbl>
    <w:p w14:paraId="77268538" w14:textId="77777777" w:rsidR="00D62D5D" w:rsidRPr="00557CDA" w:rsidRDefault="00D62D5D" w:rsidP="00D62D5D">
      <w:pPr>
        <w:rPr>
          <w:sz w:val="24"/>
          <w:szCs w:val="24"/>
        </w:rPr>
      </w:pPr>
    </w:p>
    <w:sectPr w:rsidR="00D62D5D" w:rsidRPr="00557CDA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6123F" w14:textId="77777777" w:rsidR="00DE4ECF" w:rsidRDefault="00DE4ECF" w:rsidP="00905950">
      <w:r>
        <w:separator/>
      </w:r>
    </w:p>
  </w:endnote>
  <w:endnote w:type="continuationSeparator" w:id="0">
    <w:p w14:paraId="33870F5E" w14:textId="77777777" w:rsidR="00DE4ECF" w:rsidRDefault="00DE4ECF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5A06B" w14:textId="77777777" w:rsidR="00DE4ECF" w:rsidRDefault="00DE4ECF" w:rsidP="00905950">
      <w:r>
        <w:separator/>
      </w:r>
    </w:p>
  </w:footnote>
  <w:footnote w:type="continuationSeparator" w:id="0">
    <w:p w14:paraId="01D80068" w14:textId="77777777" w:rsidR="00DE4ECF" w:rsidRDefault="00DE4ECF" w:rsidP="00905950">
      <w:r>
        <w:continuationSeparator/>
      </w:r>
    </w:p>
  </w:footnote>
  <w:footnote w:id="1">
    <w:p w14:paraId="2B63FF79" w14:textId="77777777" w:rsidR="00DD1505" w:rsidRDefault="00DD1505" w:rsidP="00DD150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62AD"/>
    <w:multiLevelType w:val="multilevel"/>
    <w:tmpl w:val="B83E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550AA"/>
    <w:multiLevelType w:val="hybridMultilevel"/>
    <w:tmpl w:val="A11AFF74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F3DD2"/>
    <w:multiLevelType w:val="multilevel"/>
    <w:tmpl w:val="BB92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CD55F1"/>
    <w:multiLevelType w:val="hybridMultilevel"/>
    <w:tmpl w:val="8F507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67ABB"/>
    <w:multiLevelType w:val="hybridMultilevel"/>
    <w:tmpl w:val="FCAAC51A"/>
    <w:lvl w:ilvl="0" w:tplc="F21EEEBA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A5123"/>
    <w:multiLevelType w:val="hybridMultilevel"/>
    <w:tmpl w:val="5A864D36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6B74BD68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C13D25"/>
    <w:multiLevelType w:val="hybridMultilevel"/>
    <w:tmpl w:val="30A69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5"/>
  </w:num>
  <w:num w:numId="2" w16cid:durableId="1607302233">
    <w:abstractNumId w:val="2"/>
  </w:num>
  <w:num w:numId="3" w16cid:durableId="1551265043">
    <w:abstractNumId w:val="0"/>
  </w:num>
  <w:num w:numId="4" w16cid:durableId="481892916">
    <w:abstractNumId w:val="1"/>
  </w:num>
  <w:num w:numId="5" w16cid:durableId="1254969068">
    <w:abstractNumId w:val="4"/>
  </w:num>
  <w:num w:numId="6" w16cid:durableId="1280062045">
    <w:abstractNumId w:val="6"/>
  </w:num>
  <w:num w:numId="7" w16cid:durableId="667833194">
    <w:abstractNumId w:val="7"/>
  </w:num>
  <w:num w:numId="8" w16cid:durableId="4306598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724B7"/>
    <w:rsid w:val="000C2AB9"/>
    <w:rsid w:val="000D2E2A"/>
    <w:rsid w:val="000E1BD2"/>
    <w:rsid w:val="000E6065"/>
    <w:rsid w:val="000F2D13"/>
    <w:rsid w:val="00135507"/>
    <w:rsid w:val="002076BE"/>
    <w:rsid w:val="00217BEC"/>
    <w:rsid w:val="00227F6D"/>
    <w:rsid w:val="00233DA8"/>
    <w:rsid w:val="00274BEF"/>
    <w:rsid w:val="00292893"/>
    <w:rsid w:val="002A3F3A"/>
    <w:rsid w:val="002C38E1"/>
    <w:rsid w:val="002D1681"/>
    <w:rsid w:val="002F0880"/>
    <w:rsid w:val="00310D4A"/>
    <w:rsid w:val="0037118B"/>
    <w:rsid w:val="00391E52"/>
    <w:rsid w:val="003E4889"/>
    <w:rsid w:val="004043A3"/>
    <w:rsid w:val="00424A6D"/>
    <w:rsid w:val="0042741A"/>
    <w:rsid w:val="0045104D"/>
    <w:rsid w:val="0045197F"/>
    <w:rsid w:val="00457D17"/>
    <w:rsid w:val="00466494"/>
    <w:rsid w:val="004774B8"/>
    <w:rsid w:val="00487B2F"/>
    <w:rsid w:val="004A430B"/>
    <w:rsid w:val="004A6545"/>
    <w:rsid w:val="004A78BB"/>
    <w:rsid w:val="004B4A7C"/>
    <w:rsid w:val="004D46FE"/>
    <w:rsid w:val="004D7C0F"/>
    <w:rsid w:val="004E6163"/>
    <w:rsid w:val="004E6648"/>
    <w:rsid w:val="00532094"/>
    <w:rsid w:val="00534D91"/>
    <w:rsid w:val="00557CDA"/>
    <w:rsid w:val="005946F2"/>
    <w:rsid w:val="005B0A99"/>
    <w:rsid w:val="006219A5"/>
    <w:rsid w:val="00633E24"/>
    <w:rsid w:val="006534BF"/>
    <w:rsid w:val="006878B0"/>
    <w:rsid w:val="006A0AF8"/>
    <w:rsid w:val="006C7DB2"/>
    <w:rsid w:val="00702045"/>
    <w:rsid w:val="007124AE"/>
    <w:rsid w:val="00721E41"/>
    <w:rsid w:val="00785125"/>
    <w:rsid w:val="0079160A"/>
    <w:rsid w:val="007A2AB3"/>
    <w:rsid w:val="007C652F"/>
    <w:rsid w:val="007C6A21"/>
    <w:rsid w:val="007D2BC7"/>
    <w:rsid w:val="007D606C"/>
    <w:rsid w:val="007E19E6"/>
    <w:rsid w:val="007F6E52"/>
    <w:rsid w:val="0082596D"/>
    <w:rsid w:val="00896DAE"/>
    <w:rsid w:val="00900650"/>
    <w:rsid w:val="00905587"/>
    <w:rsid w:val="00905950"/>
    <w:rsid w:val="0091416A"/>
    <w:rsid w:val="0092458B"/>
    <w:rsid w:val="009258DF"/>
    <w:rsid w:val="00926757"/>
    <w:rsid w:val="0094566C"/>
    <w:rsid w:val="009575EA"/>
    <w:rsid w:val="00970179"/>
    <w:rsid w:val="00993744"/>
    <w:rsid w:val="009B1E54"/>
    <w:rsid w:val="009D1301"/>
    <w:rsid w:val="00A0216D"/>
    <w:rsid w:val="00A03B6D"/>
    <w:rsid w:val="00A42282"/>
    <w:rsid w:val="00A61527"/>
    <w:rsid w:val="00A70FBC"/>
    <w:rsid w:val="00A807BF"/>
    <w:rsid w:val="00A80F05"/>
    <w:rsid w:val="00A82DF8"/>
    <w:rsid w:val="00AA44D5"/>
    <w:rsid w:val="00AE5499"/>
    <w:rsid w:val="00B346B8"/>
    <w:rsid w:val="00B35974"/>
    <w:rsid w:val="00B60B27"/>
    <w:rsid w:val="00B80860"/>
    <w:rsid w:val="00BB666F"/>
    <w:rsid w:val="00BC29DC"/>
    <w:rsid w:val="00BC76D2"/>
    <w:rsid w:val="00BD23E3"/>
    <w:rsid w:val="00BD4052"/>
    <w:rsid w:val="00BD5BD6"/>
    <w:rsid w:val="00BE2830"/>
    <w:rsid w:val="00BE59DE"/>
    <w:rsid w:val="00BF09B6"/>
    <w:rsid w:val="00C540DF"/>
    <w:rsid w:val="00C64A5C"/>
    <w:rsid w:val="00C6624A"/>
    <w:rsid w:val="00C91C6E"/>
    <w:rsid w:val="00C94F3E"/>
    <w:rsid w:val="00CA7366"/>
    <w:rsid w:val="00CC43F7"/>
    <w:rsid w:val="00CD1040"/>
    <w:rsid w:val="00CF3D2D"/>
    <w:rsid w:val="00CF7E88"/>
    <w:rsid w:val="00CF7EE6"/>
    <w:rsid w:val="00D2760D"/>
    <w:rsid w:val="00D27A69"/>
    <w:rsid w:val="00D37E9F"/>
    <w:rsid w:val="00D62D5D"/>
    <w:rsid w:val="00D7132B"/>
    <w:rsid w:val="00D828D1"/>
    <w:rsid w:val="00D95C14"/>
    <w:rsid w:val="00DB61F6"/>
    <w:rsid w:val="00DC7B98"/>
    <w:rsid w:val="00DD1505"/>
    <w:rsid w:val="00DD4B25"/>
    <w:rsid w:val="00DE4ECF"/>
    <w:rsid w:val="00DF1BF2"/>
    <w:rsid w:val="00E40952"/>
    <w:rsid w:val="00E40D52"/>
    <w:rsid w:val="00EA2BC5"/>
    <w:rsid w:val="00EF01DF"/>
    <w:rsid w:val="00F048F4"/>
    <w:rsid w:val="00F20B43"/>
    <w:rsid w:val="00F3074D"/>
    <w:rsid w:val="00F357A7"/>
    <w:rsid w:val="00F44EAD"/>
    <w:rsid w:val="00F5293C"/>
    <w:rsid w:val="00F54B43"/>
    <w:rsid w:val="00F74C63"/>
    <w:rsid w:val="00F85E55"/>
    <w:rsid w:val="00FB38FF"/>
    <w:rsid w:val="00FC656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24A6D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02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927</Words>
  <Characters>5567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17</cp:revision>
  <cp:lastPrinted>2019-04-16T11:55:00Z</cp:lastPrinted>
  <dcterms:created xsi:type="dcterms:W3CDTF">2023-01-17T17:50:00Z</dcterms:created>
  <dcterms:modified xsi:type="dcterms:W3CDTF">2023-02-15T17:18:00Z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